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91" w:rsidRDefault="00DB6691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B669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08324" cy="10550769"/>
            <wp:effectExtent l="0" t="0" r="6985" b="3175"/>
            <wp:wrapSquare wrapText="bothSides"/>
            <wp:docPr id="1" name="Рисунок 1" descr="F:\СканыКТП химия, география, ИЗо, технология, физра\Скан_20200910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КТП химия, география, ИЗо, технология, физра\Скан_20200910 (8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656" cy="1056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B6691" w:rsidRDefault="00DB6691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691" w:rsidRDefault="00DB6691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691" w:rsidRDefault="00DB6691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691" w:rsidRDefault="00DB6691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691" w:rsidRDefault="00DB6691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691" w:rsidRDefault="00DB6691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691" w:rsidRDefault="00DB6691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18B" w:rsidRPr="007A0750" w:rsidRDefault="00F6318B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6318B" w:rsidRPr="007A0750" w:rsidRDefault="00F6318B" w:rsidP="00F077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750">
        <w:rPr>
          <w:rFonts w:ascii="Times New Roman" w:hAnsi="Times New Roman" w:cs="Times New Roman"/>
          <w:sz w:val="28"/>
          <w:szCs w:val="28"/>
        </w:rPr>
        <w:t xml:space="preserve">Одной     из важнейших      задач   основного    общего    образования является    подготовка    обучающихся      к осознанному      и ответственному    выбору    жизненного      и профессионального       пути.   Обучающиеся   должны   научиться   самостоятельно   ставить   цели   и   определять   пути   их   достижения, использовать   приобретённый   в   школе опыт   в   реальной   жизни, за   рамками   учебного   процесса. </w:t>
      </w:r>
    </w:p>
    <w:p w:rsidR="00F6318B" w:rsidRPr="007A0750" w:rsidRDefault="00F6318B" w:rsidP="00F077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0750">
        <w:rPr>
          <w:rFonts w:ascii="Times New Roman" w:hAnsi="Times New Roman" w:cs="Times New Roman"/>
          <w:sz w:val="28"/>
          <w:szCs w:val="28"/>
        </w:rPr>
        <w:t xml:space="preserve">Химия      как  учебный     предмет    вносит   существенный       вклад   в воспитание      и  развитие    обучающихся;      она  призвана     вооружить их   основами     химических     знаний,    необходимых      для  повседневной    жизни,    заложить     фундамент     для   дальнейшего      совершенствования      этих   знаний,     а  также    способствовать      безопасному    поведению     в  окружающей       среде   и  бережному     отношению к   ней. </w:t>
      </w:r>
    </w:p>
    <w:p w:rsidR="007A0750" w:rsidRPr="007A0750" w:rsidRDefault="007A0750" w:rsidP="00F0779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50">
        <w:rPr>
          <w:rFonts w:ascii="Times New Roman" w:hAnsi="Times New Roman" w:cs="Times New Roman"/>
          <w:sz w:val="28"/>
          <w:szCs w:val="28"/>
        </w:rPr>
        <w:t>Курс внеурочной деятельности «Химический многогранник» предназначен для обучающихся 9 класса, выбравших предмет химии для сдачи экзамена в форме ОГЭ и планирующих в дальнейшем изучение химии на профильном уровне.</w:t>
      </w:r>
      <w:r w:rsidR="00A72601">
        <w:rPr>
          <w:rFonts w:ascii="Times New Roman" w:hAnsi="Times New Roman" w:cs="Times New Roman"/>
          <w:sz w:val="28"/>
          <w:szCs w:val="28"/>
        </w:rPr>
        <w:t xml:space="preserve"> </w:t>
      </w:r>
      <w:r w:rsidRPr="007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возникла необходимость в разработке программы внеурочной деятельности, позволяющей расширить и углубить свои знания по химии, сформировать навыки исследовательской  деятельности.</w:t>
      </w:r>
    </w:p>
    <w:p w:rsidR="007A0750" w:rsidRPr="007A0750" w:rsidRDefault="00A72601" w:rsidP="00F07791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A0750" w:rsidRPr="007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по химии требует от обучающихся многих знаний и понятий в области неорганической химии; владеть практическими навыками и уметь применять их в другой ситуации. Занятия по внеурочной деятельности </w:t>
      </w:r>
      <w:r w:rsidR="007A0750" w:rsidRPr="007A0750">
        <w:rPr>
          <w:rFonts w:ascii="Times New Roman" w:hAnsi="Times New Roman" w:cs="Times New Roman"/>
          <w:sz w:val="28"/>
          <w:szCs w:val="28"/>
        </w:rPr>
        <w:t xml:space="preserve">«Химический многогранник» </w:t>
      </w:r>
      <w:r w:rsidR="007A0750" w:rsidRPr="007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для теоретической и практической помощи в подготовке к Государственной итоговой аттестации. Занятия ориентированы на повторение, систематизацию и углубленное изучение курса химии основной школы, а также на подготовку обучающихся 9-х классов к ОГЭ и обучающихся, которые выбирают химию для дальнейшего обучения в профиле. Занятия по программе внеурочной деятельности «Химический многогранник» помогут реализовать обучающимся проекты по выбранным темам.</w:t>
      </w:r>
    </w:p>
    <w:p w:rsidR="00F07791" w:rsidRDefault="007A0750" w:rsidP="00F07791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основе </w:t>
      </w:r>
      <w:r w:rsidRPr="007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программы </w:t>
      </w:r>
      <w:r w:rsidR="00F07791" w:rsidRPr="007A075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системно</w:t>
      </w:r>
      <w:r w:rsidRPr="007A07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72601" w:rsidRPr="007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A7260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подход, который создает основу для самостоятельного успешного усвоения обучающимися новых знаний, умений, компетенций, видов и способов деятельности и обеспечивает соответствие деятельности обучающихся их возрасту и индивидуальным особенностям. Эмоциональное переживание процесса открытия является основой мотивации к знаниям, стимулятором самой </w:t>
      </w:r>
      <w:r w:rsidRPr="007A0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умственной деятельности в достижении целей личностного, социального и познавательного развития обучающихся.</w:t>
      </w:r>
    </w:p>
    <w:p w:rsidR="00164A59" w:rsidRDefault="00164A59" w:rsidP="00F07791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4A59" w:rsidRDefault="00164A59" w:rsidP="00F07791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4A59" w:rsidRDefault="00164A59" w:rsidP="00F07791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4A59" w:rsidRDefault="00164A59" w:rsidP="00F07791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4A59" w:rsidRDefault="00164A59" w:rsidP="00F07791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DB6" w:rsidRPr="007A0750" w:rsidRDefault="001B7DB6" w:rsidP="00F07791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 курса:</w:t>
      </w:r>
      <w:r w:rsidRPr="007A0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систематизировать и обобщить </w:t>
      </w:r>
      <w:r w:rsidR="00F07791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химии, подготовить учащихся к ГИА по химии.</w:t>
      </w:r>
    </w:p>
    <w:p w:rsidR="001B7DB6" w:rsidRPr="007A0750" w:rsidRDefault="001B7DB6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01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</w:t>
      </w: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B7DB6" w:rsidRPr="007A0750" w:rsidRDefault="001B7DB6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продолжить формирование </w:t>
      </w:r>
      <w:r w:rsidR="00F07791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химии;</w:t>
      </w:r>
    </w:p>
    <w:p w:rsidR="001B7DB6" w:rsidRPr="007A0750" w:rsidRDefault="001B7DB6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продолжить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материал;</w:t>
      </w:r>
    </w:p>
    <w:p w:rsidR="001B7DB6" w:rsidRPr="007A0750" w:rsidRDefault="001B7DB6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работая над развитием интеллектуальных, познавательных и творческих способностей, сформировать у учащихся универсальные учебные действия;</w:t>
      </w:r>
    </w:p>
    <w:p w:rsidR="001B7DB6" w:rsidRPr="007A0750" w:rsidRDefault="001B7DB6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помочь учащимся в осознанном выборе профессии.</w:t>
      </w:r>
    </w:p>
    <w:p w:rsidR="00F6318B" w:rsidRDefault="00F6318B" w:rsidP="00010CFD">
      <w:pPr>
        <w:tabs>
          <w:tab w:val="left" w:pos="142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750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программы ученик научиться:</w:t>
      </w:r>
    </w:p>
    <w:p w:rsidR="00010CFD" w:rsidRDefault="00010CFD" w:rsidP="00010CF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-владеть 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символик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10CFD" w:rsidRPr="007A0750" w:rsidRDefault="00010CFD" w:rsidP="00010CF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-умением применять простейшие свойства химических для написания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    химических реакций;                            </w:t>
      </w:r>
    </w:p>
    <w:p w:rsidR="00010CFD" w:rsidRPr="007A0750" w:rsidRDefault="00010CFD" w:rsidP="00010CF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и различать понятия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растворы, электролиты и </w:t>
      </w:r>
      <w:proofErr w:type="spellStart"/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неэлектролиты</w:t>
      </w:r>
      <w:proofErr w:type="spellEnd"/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химии;</w:t>
      </w:r>
    </w:p>
    <w:p w:rsidR="00010CFD" w:rsidRPr="007A0750" w:rsidRDefault="00010CFD" w:rsidP="00010CF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изовать признаки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важнейших химических понятий;</w:t>
      </w:r>
    </w:p>
    <w:p w:rsidR="00010CFD" w:rsidRPr="007A0750" w:rsidRDefault="00010CFD" w:rsidP="00010CF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понимать 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    основных    законов    и    теории    </w:t>
      </w:r>
      <w:proofErr w:type="gramStart"/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химии:   </w:t>
      </w:r>
      <w:proofErr w:type="gramEnd"/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атомно-молекулярная  теория,  законы  сохранения   массы  веществ, постоянства состава, периодический закон Д. И. Менделеева      </w:t>
      </w:r>
    </w:p>
    <w:p w:rsidR="001B7DB6" w:rsidRPr="00F07791" w:rsidRDefault="00010CFD" w:rsidP="00010CFD">
      <w:pPr>
        <w:tabs>
          <w:tab w:val="left" w:pos="142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7DB6"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наблюдения и эксперимент под руководством учителя;</w:t>
      </w:r>
    </w:p>
    <w:p w:rsidR="001B7DB6" w:rsidRPr="00F07791" w:rsidRDefault="001B7DB6" w:rsidP="00010CF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расширенный поиск информации с использованием ресурсов библиотек и Интернета</w:t>
      </w:r>
    </w:p>
    <w:p w:rsidR="001B7DB6" w:rsidRPr="00F07791" w:rsidRDefault="001B7DB6" w:rsidP="00F0779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Получить возможность научиться:</w:t>
      </w:r>
    </w:p>
    <w:p w:rsidR="001B7DB6" w:rsidRPr="00F07791" w:rsidRDefault="001B7DB6" w:rsidP="00F0779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ставить новые учебные цели и задачи;</w:t>
      </w:r>
    </w:p>
    <w:p w:rsidR="001B7DB6" w:rsidRPr="00F07791" w:rsidRDefault="001B7DB6" w:rsidP="00F0779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планировании достижения целей самостоятельно и адекватно учитывать условия и средства их достижения. </w:t>
      </w:r>
    </w:p>
    <w:p w:rsidR="001B7DB6" w:rsidRPr="00F07791" w:rsidRDefault="001B7DB6" w:rsidP="00F0779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брать на себя инициативу в организации совместного действия;</w:t>
      </w:r>
    </w:p>
    <w:p w:rsidR="001B7DB6" w:rsidRPr="00F07791" w:rsidRDefault="001B7DB6" w:rsidP="00F0779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поддержку и содействие тем, от кого зависит достижение цели в совместной деятельности.</w:t>
      </w:r>
    </w:p>
    <w:p w:rsidR="001B7DB6" w:rsidRPr="00F07791" w:rsidRDefault="001B7DB6" w:rsidP="00F0779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проблему, аргументировать ее актуальность;</w:t>
      </w:r>
    </w:p>
    <w:p w:rsidR="001B7DB6" w:rsidRPr="00F07791" w:rsidRDefault="001B7DB6" w:rsidP="00F0779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проводить исследования на основе применения </w:t>
      </w:r>
      <w:r w:rsidR="00F07791"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наблюдения</w:t>
      </w:r>
      <w:r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эксперимента;</w:t>
      </w:r>
    </w:p>
    <w:p w:rsidR="001B7DB6" w:rsidRPr="00F07791" w:rsidRDefault="001B7DB6" w:rsidP="00F0779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выдвигать гипотезы о свя</w:t>
      </w:r>
      <w:r w:rsidR="00F07791">
        <w:rPr>
          <w:rFonts w:ascii="Times New Roman" w:eastAsia="Times New Roman" w:hAnsi="Times New Roman" w:cs="Times New Roman"/>
          <w:sz w:val="28"/>
          <w:szCs w:val="28"/>
          <w:lang w:eastAsia="ru-RU"/>
        </w:rPr>
        <w:t>зях и закономерностях процессов</w:t>
      </w:r>
    </w:p>
    <w:p w:rsidR="00F6318B" w:rsidRPr="007A0750" w:rsidRDefault="00F6318B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времени на каждую тему следует считать условным. Учителю предоставляется право по своему усмотрению изменять количество часов, отводимое на изучение той или иной темы.</w:t>
      </w:r>
    </w:p>
    <w:p w:rsidR="00164A59" w:rsidRDefault="00164A59" w:rsidP="00010CFD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A59" w:rsidRDefault="00164A59" w:rsidP="00010CFD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A59" w:rsidRDefault="00164A59" w:rsidP="00010CFD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A59" w:rsidRDefault="00164A59" w:rsidP="00010CFD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A59" w:rsidRDefault="00164A59" w:rsidP="00010CFD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A59" w:rsidRDefault="00164A59" w:rsidP="00010CFD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A59" w:rsidRDefault="00164A59" w:rsidP="00010CFD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18B" w:rsidRPr="007A0750" w:rsidRDefault="00F6318B" w:rsidP="00010CFD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  <w:r w:rsidR="0001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6318B" w:rsidRPr="007A0750" w:rsidRDefault="00F6318B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</w:t>
      </w:r>
      <w:r w:rsidR="00F07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Строение атома. Строение электронных оболочек атомов первых 20 элементов периодической системы ДИ. </w:t>
      </w:r>
      <w:r w:rsidR="007E6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Менделеев</w:t>
      </w:r>
      <w:r w:rsidR="0001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07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(7 часов)</w:t>
      </w:r>
      <w:r w:rsidR="007E6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07791" w:rsidRPr="007A0750" w:rsidRDefault="00F6318B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представления о строении атома. Движение электрона в атоме. Атомная </w:t>
      </w:r>
      <w:proofErr w:type="spellStart"/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</w:t>
      </w:r>
      <w:proofErr w:type="spellEnd"/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заполнения электронных оболочек в атомах.</w:t>
      </w:r>
      <w:r w:rsidR="00F0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лектронные и графические формулы атомов элементов.</w:t>
      </w:r>
      <w:r w:rsidR="00F07791" w:rsidRPr="00F0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791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Периодический закон и периодическая система химических элементов Д. И. Менделеева. Физический смысл номера периода и группы.</w:t>
      </w:r>
    </w:p>
    <w:p w:rsidR="00F07791" w:rsidRPr="007A0750" w:rsidRDefault="00F07791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химических свойств элементов главных подгрупп и периодичность их изменения в свете электронного строения атома.</w:t>
      </w:r>
    </w:p>
    <w:p w:rsidR="00F07791" w:rsidRPr="007A0750" w:rsidRDefault="00F07791" w:rsidP="00F0779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элемента на основе его положения в периодической системе Д. И. Менделеева.</w:t>
      </w:r>
      <w:r w:rsidRPr="00F0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Химическая связь атомов. Ковалентная связь и механизм её образования. Полярная и неполярная ковалентная связь. Свойства ковалентной связи.</w:t>
      </w:r>
      <w:r w:rsidR="007E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и структурные формулы веществ.</w:t>
      </w:r>
    </w:p>
    <w:p w:rsidR="00F6318B" w:rsidRPr="007A0750" w:rsidRDefault="00F07791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Ионная связь и механизм её образования. Свойства ионов. Металлическая связь.</w:t>
      </w:r>
      <w:r w:rsidR="00F6318B"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Валентные электроны. Валентность. Валентные возможности атомов. Степень 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Составление</w:t>
      </w:r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и структурных формул веществ.</w:t>
      </w:r>
      <w:r w:rsidR="00F6318B"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Чистые вещества и смеси виды смесей. Способы разделения смесей.</w:t>
      </w:r>
    </w:p>
    <w:p w:rsidR="00F6318B" w:rsidRPr="007A0750" w:rsidRDefault="00F6318B" w:rsidP="00F07791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веществ: простые и сложные, металлы и неметаллы. Классификация неорганических веществ, их генетическая связь. Номенклатура, классификация оксидов, кислот, солей и оснований.</w:t>
      </w:r>
    </w:p>
    <w:p w:rsidR="00F6318B" w:rsidRPr="007A0750" w:rsidRDefault="00F6318B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F07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0CFD" w:rsidRPr="0001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Химическая реакция.</w:t>
      </w:r>
      <w:r w:rsidR="00010CFD"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7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7E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F07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часов).</w:t>
      </w:r>
    </w:p>
    <w:p w:rsidR="00F6318B" w:rsidRPr="007A0750" w:rsidRDefault="007E64DD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и признаки протекания химических реакций. Химические уравнения. Сохранение массы веществ при химических реакциях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и химические явления. Сравнение признаков физических и химических явлений. Написание уравнение химических реакций, расстановка коэффициентов. Закон сохранения массы веществ.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классификации химических реакций, примеры.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Электролиты и </w:t>
      </w:r>
      <w:proofErr w:type="spellStart"/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неэлектролиты</w:t>
      </w:r>
      <w:proofErr w:type="spellEnd"/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Электролитическая диссоциация в растворах и расплавах. Роль воды в процессе электролитической диссоциации. Степень диссоциации. Константа диссоциации. Химические свойства кислот, солей и оснований в свете теории электролитической диссоциации.</w:t>
      </w:r>
      <w:r w:rsidR="00F6318B"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Процессы окисления и восстановления. Составление уравнений ОВР: метод электронного баланса и метод </w:t>
      </w:r>
      <w:proofErr w:type="spellStart"/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полуреакций</w:t>
      </w:r>
      <w:proofErr w:type="spellEnd"/>
      <w:r w:rsidR="00F6318B"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(ионно-электронный метод).</w:t>
      </w:r>
    </w:p>
    <w:p w:rsidR="00F6318B" w:rsidRPr="007A0750" w:rsidRDefault="00F6318B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Тема </w:t>
      </w:r>
      <w:r w:rsidR="00F07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010CFD" w:rsidRPr="00010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Элементарные основы неорганической химии </w:t>
      </w:r>
      <w:proofErr w:type="gramStart"/>
      <w:r w:rsidR="00010CFD" w:rsidRPr="00010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веществ</w:t>
      </w:r>
      <w:r w:rsidR="0001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07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164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7E6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07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часов).</w:t>
      </w:r>
    </w:p>
    <w:p w:rsidR="00F6318B" w:rsidRPr="007A0750" w:rsidRDefault="00F6318B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металлов. Расположение металлов в Периодической системе Д.И. Менделеева, изменение их свойств по периодам и группам. Электрохимический ряд напряжения металлов. Химические свойства металлов. Характеристики щелочных и щелочноземельных металлов, алюминия, железа.</w:t>
      </w:r>
    </w:p>
    <w:p w:rsidR="00F6318B" w:rsidRPr="007A0750" w:rsidRDefault="00F6318B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Общая характеристика неметаллов. Расположение металлов в Периодической системе Д.И. Менделеева, изменение их свойств по периодам и группам. Химические свойства неметаллов. Характеристики водорода, кислорода, галогенов, серы, азота, фосфора, углерода, кремния и их соединений.</w:t>
      </w:r>
    </w:p>
    <w:p w:rsidR="00F6318B" w:rsidRPr="007A0750" w:rsidRDefault="00F6318B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Номенклатура, классификация, химические свойства и способы получения оксидов.</w:t>
      </w:r>
      <w:r w:rsidR="007E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Номенклатура, классификация, химические свойства и способы получения оснований.</w:t>
      </w:r>
      <w:r w:rsidR="007E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Номенклатура, классификация, химические свойства и способы получения кислот.</w:t>
      </w:r>
      <w:r w:rsidR="007E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Номенклатура, классификация, химические свойства и способы получения солей.</w:t>
      </w:r>
      <w:r w:rsidR="007E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Генетическая связь между классами неорганических соединений.</w:t>
      </w:r>
    </w:p>
    <w:p w:rsidR="00F6318B" w:rsidRPr="007E64DD" w:rsidRDefault="007E64DD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</w:t>
      </w:r>
      <w:r w:rsidR="00F6318B" w:rsidRPr="007E6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познания веществ и химических явлений. Экспериментальные основы химии (5 часов).</w:t>
      </w:r>
    </w:p>
    <w:p w:rsidR="00F6318B" w:rsidRPr="007A0750" w:rsidRDefault="007E64DD" w:rsidP="007E64DD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318B"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Правила безопасной работы в школьной лаборатории. Лабораторная посуда и оборудование. Разделение смесей и очистка веществ. Приготовление растворов. Определение характера среды раствора кислот и щелочей с помощью индикаторов. Качественные реакции на ионы в растворе (хлорид-, сульфат-, карбонат-ионы, ион аммония).</w:t>
      </w:r>
      <w:r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318B"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Получение газообразных веществ. Качественные реакции на газообразные вещества (кислород, водород, углекислый газ, аммиак).</w:t>
      </w:r>
      <w:r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318B"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Проведение расчетов на основе формул и уравнений реакций. Вычисления массовой доли химического элемента в веществе.</w:t>
      </w:r>
      <w:r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318B"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Вычисления массовой доли растворенного вещества в растворе. Вычисление количества вещества, массы или объема вещества по количеству вещества, массе или объему одного из реагентов или продуктов реакции.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318B" w:rsidRPr="007A0750" w:rsidRDefault="007E64DD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 Химия и жизнь (3 часа).</w:t>
      </w:r>
    </w:p>
    <w:p w:rsidR="00F6318B" w:rsidRPr="007E64DD" w:rsidRDefault="00F6318B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 безопасного использования веществ и химических реакций в повседневной жизни. Химическое загрязнение окружающей среды и его последствия. Работа с тренировочными тестами для подготовки к ГИА.</w:t>
      </w:r>
    </w:p>
    <w:p w:rsidR="00164A59" w:rsidRDefault="00164A59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0CFD" w:rsidRDefault="00010CFD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</w:t>
      </w:r>
    </w:p>
    <w:tbl>
      <w:tblPr>
        <w:tblStyle w:val="TableGrid"/>
        <w:tblW w:w="100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276"/>
        <w:gridCol w:w="7655"/>
        <w:gridCol w:w="1099"/>
      </w:tblGrid>
      <w:tr w:rsidR="00DE5F4C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C" w:rsidRDefault="00DE5F4C" w:rsidP="007C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C" w:rsidRDefault="00DE5F4C" w:rsidP="007C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C" w:rsidRDefault="00DE5F4C" w:rsidP="007C3D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E5F4C" w:rsidRDefault="00DE5F4C" w:rsidP="007C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DE5F4C" w:rsidTr="00DE5F4C">
        <w:trPr>
          <w:trHeight w:val="59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C" w:rsidRDefault="00DE5F4C" w:rsidP="00E759F0">
            <w:pPr>
              <w:shd w:val="clear" w:color="auto" w:fill="FFFFFF"/>
              <w:spacing w:after="0" w:line="240" w:lineRule="auto"/>
              <w:ind w:left="204" w:firstLine="14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1. Строение атома. Строение электронных оболочек атомов первых 20 элементов периодической системы ДИ. Менделеев.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C" w:rsidRDefault="00DE5F4C" w:rsidP="007C3D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DE5F4C" w:rsidRPr="00DE5F4C" w:rsidTr="009F3302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C" w:rsidRDefault="00DE5F4C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C" w:rsidRPr="00E759F0" w:rsidRDefault="00E759F0" w:rsidP="00E759F0">
            <w:pPr>
              <w:spacing w:after="0" w:line="240" w:lineRule="auto"/>
              <w:rPr>
                <w:sz w:val="28"/>
                <w:szCs w:val="28"/>
              </w:rPr>
            </w:pPr>
            <w:r w:rsidRPr="00E759F0">
              <w:rPr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F4C" w:rsidRPr="00DE5F4C" w:rsidRDefault="00DE5F4C" w:rsidP="00E759F0">
            <w:pPr>
              <w:spacing w:after="0"/>
              <w:jc w:val="center"/>
              <w:rPr>
                <w:sz w:val="28"/>
                <w:szCs w:val="28"/>
              </w:rPr>
            </w:pPr>
            <w:r w:rsidRPr="00DE5F4C">
              <w:rPr>
                <w:sz w:val="28"/>
                <w:szCs w:val="28"/>
              </w:rPr>
              <w:t>1</w:t>
            </w:r>
          </w:p>
        </w:tc>
      </w:tr>
      <w:tr w:rsidR="00DE5F4C" w:rsidRPr="00DE5F4C" w:rsidTr="00A2012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C" w:rsidRDefault="00DE5F4C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C" w:rsidRPr="00E759F0" w:rsidRDefault="00E759F0" w:rsidP="00E759F0">
            <w:pPr>
              <w:spacing w:after="0" w:line="240" w:lineRule="auto"/>
              <w:rPr>
                <w:sz w:val="28"/>
                <w:szCs w:val="28"/>
              </w:rPr>
            </w:pPr>
            <w:r w:rsidRPr="00E759F0">
              <w:rPr>
                <w:sz w:val="28"/>
                <w:szCs w:val="28"/>
                <w:lang w:eastAsia="ru-RU"/>
              </w:rPr>
              <w:t>Периодический закон и периодическая система химических элементов ДИ. Менделеева.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DE5F4C" w:rsidRPr="00DE5F4C" w:rsidRDefault="00E759F0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5F4C" w:rsidRPr="00DE5F4C" w:rsidTr="009F3302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C" w:rsidRDefault="00DE5F4C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C" w:rsidRPr="00E759F0" w:rsidRDefault="00E759F0" w:rsidP="00E759F0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E759F0">
              <w:rPr>
                <w:sz w:val="28"/>
                <w:szCs w:val="28"/>
                <w:lang w:eastAsia="ru-RU"/>
              </w:rPr>
              <w:t>Строение веществ. Химическая связь: ковалентная (полярная и неполярная), ионная, металлическая.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C" w:rsidRPr="00DE5F4C" w:rsidRDefault="00E759F0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5F4C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C" w:rsidRDefault="00DE5F4C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C" w:rsidRPr="00E759F0" w:rsidRDefault="00E759F0" w:rsidP="00E759F0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E759F0">
              <w:rPr>
                <w:sz w:val="28"/>
                <w:szCs w:val="28"/>
                <w:lang w:eastAsia="ru-RU"/>
              </w:rPr>
              <w:t>Валентность химических элементов. Степень окисления химических элементов.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C" w:rsidRDefault="00DE5F4C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F0" w:rsidRDefault="00E759F0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0" w:rsidRPr="00E759F0" w:rsidRDefault="00E759F0" w:rsidP="00E759F0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759F0">
              <w:rPr>
                <w:sz w:val="28"/>
                <w:szCs w:val="28"/>
                <w:lang w:eastAsia="ru-RU"/>
              </w:rPr>
              <w:t>Чистые вещества и смеси. Атомы и молекулы. Химический элемент.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Default="00E759F0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F0" w:rsidRDefault="00E759F0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0" w:rsidRPr="00E759F0" w:rsidRDefault="00E759F0" w:rsidP="00E759F0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759F0">
              <w:rPr>
                <w:sz w:val="28"/>
                <w:szCs w:val="28"/>
                <w:lang w:eastAsia="ru-RU"/>
              </w:rPr>
              <w:t>Простые и сложные вещества. Основные классы неорганических веществ. Номенклатура неорганических соединений.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Default="00E759F0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F0" w:rsidRDefault="00E759F0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0" w:rsidRPr="00E759F0" w:rsidRDefault="00E759F0" w:rsidP="00E759F0">
            <w:pPr>
              <w:spacing w:after="0" w:line="240" w:lineRule="auto"/>
              <w:rPr>
                <w:sz w:val="28"/>
                <w:szCs w:val="28"/>
              </w:rPr>
            </w:pPr>
            <w:r w:rsidRPr="00E759F0">
              <w:rPr>
                <w:sz w:val="28"/>
                <w:szCs w:val="28"/>
              </w:rPr>
              <w:t>Решение задач</w:t>
            </w:r>
            <w:r w:rsidRPr="00E759F0">
              <w:rPr>
                <w:sz w:val="28"/>
                <w:szCs w:val="28"/>
                <w:lang w:eastAsia="ru-RU"/>
              </w:rPr>
              <w:t xml:space="preserve"> на составление электронных оболочек атомов химических элементов. Контрольный тест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Default="00E759F0" w:rsidP="00E759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:rsidTr="00105C7F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F0" w:rsidRDefault="00E759F0" w:rsidP="00E759F0">
            <w:pPr>
              <w:shd w:val="clear" w:color="auto" w:fill="FFFFFF"/>
              <w:spacing w:after="0" w:line="240" w:lineRule="auto"/>
              <w:ind w:left="-284" w:firstLine="28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2. Химическая реакция.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Default="007E1B67" w:rsidP="00E759F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E759F0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59F0" w:rsidRPr="00E759F0" w:rsidRDefault="00E759F0" w:rsidP="00E759F0">
            <w:pPr>
              <w:shd w:val="clear" w:color="auto" w:fill="FFFFFF"/>
              <w:spacing w:after="0" w:line="220" w:lineRule="atLeast"/>
              <w:jc w:val="both"/>
              <w:rPr>
                <w:sz w:val="28"/>
                <w:szCs w:val="28"/>
                <w:lang w:eastAsia="ru-RU"/>
              </w:rPr>
            </w:pPr>
            <w:r w:rsidRPr="00E759F0">
              <w:rPr>
                <w:sz w:val="28"/>
                <w:szCs w:val="28"/>
                <w:lang w:eastAsia="ru-RU"/>
              </w:rPr>
              <w:t>Химическая реакция. Условия и признаки протекания химических реакций. Химические уравнения. Сохранение массы веществ при химических реакциях.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59F0" w:rsidRPr="00E759F0" w:rsidRDefault="00E759F0" w:rsidP="00E759F0">
            <w:pPr>
              <w:shd w:val="clear" w:color="auto" w:fill="FFFFFF"/>
              <w:spacing w:after="0" w:line="220" w:lineRule="atLeast"/>
              <w:jc w:val="both"/>
              <w:rPr>
                <w:sz w:val="28"/>
                <w:szCs w:val="28"/>
                <w:lang w:eastAsia="ru-RU"/>
              </w:rPr>
            </w:pPr>
            <w:r w:rsidRPr="00E759F0">
              <w:rPr>
                <w:sz w:val="28"/>
                <w:szCs w:val="28"/>
                <w:lang w:eastAsia="ru-RU"/>
              </w:rPr>
              <w:t>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59F0" w:rsidRPr="00E759F0" w:rsidRDefault="00E759F0" w:rsidP="00E759F0">
            <w:pPr>
              <w:shd w:val="clear" w:color="auto" w:fill="FFFFFF"/>
              <w:spacing w:after="0" w:line="220" w:lineRule="atLeast"/>
              <w:jc w:val="both"/>
              <w:rPr>
                <w:sz w:val="28"/>
                <w:szCs w:val="28"/>
                <w:lang w:eastAsia="ru-RU"/>
              </w:rPr>
            </w:pPr>
            <w:r w:rsidRPr="00E759F0">
              <w:rPr>
                <w:sz w:val="28"/>
                <w:szCs w:val="28"/>
                <w:lang w:eastAsia="ru-RU"/>
              </w:rPr>
              <w:t xml:space="preserve">Электролиты и </w:t>
            </w:r>
            <w:proofErr w:type="spellStart"/>
            <w:r w:rsidRPr="00E759F0">
              <w:rPr>
                <w:sz w:val="28"/>
                <w:szCs w:val="28"/>
                <w:lang w:eastAsia="ru-RU"/>
              </w:rPr>
              <w:t>неэлектролиты</w:t>
            </w:r>
            <w:proofErr w:type="spellEnd"/>
            <w:r w:rsidRPr="00E759F0">
              <w:rPr>
                <w:sz w:val="28"/>
                <w:szCs w:val="28"/>
                <w:lang w:eastAsia="ru-RU"/>
              </w:rPr>
              <w:t>. Катионы и анионы. Электролитическая диссоциация кислот, щелочей и солей (средних).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:rsidTr="00E759F0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59F0" w:rsidRPr="00E759F0" w:rsidRDefault="00E759F0" w:rsidP="00E759F0">
            <w:pPr>
              <w:shd w:val="clear" w:color="auto" w:fill="FFFFFF"/>
              <w:spacing w:after="0" w:line="220" w:lineRule="atLeast"/>
              <w:jc w:val="both"/>
              <w:rPr>
                <w:sz w:val="28"/>
                <w:szCs w:val="28"/>
                <w:lang w:eastAsia="ru-RU"/>
              </w:rPr>
            </w:pPr>
            <w:r w:rsidRPr="00E759F0">
              <w:rPr>
                <w:sz w:val="28"/>
                <w:szCs w:val="28"/>
                <w:lang w:eastAsia="ru-RU"/>
              </w:rPr>
              <w:t>Реакции ионного обмена и условия их осуществления.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59F0" w:rsidRPr="00E759F0" w:rsidRDefault="00E759F0" w:rsidP="00E759F0">
            <w:pPr>
              <w:shd w:val="clear" w:color="auto" w:fill="FFFFFF"/>
              <w:spacing w:after="0" w:line="220" w:lineRule="atLeast"/>
              <w:jc w:val="both"/>
              <w:rPr>
                <w:sz w:val="28"/>
                <w:szCs w:val="28"/>
                <w:lang w:eastAsia="ru-RU"/>
              </w:rPr>
            </w:pPr>
            <w:r w:rsidRPr="00E759F0">
              <w:rPr>
                <w:sz w:val="28"/>
                <w:szCs w:val="28"/>
                <w:lang w:eastAsia="ru-RU"/>
              </w:rPr>
              <w:t>Упражнение на написание уравнений реакций ионного обмена.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59F0" w:rsidRPr="00E759F0" w:rsidRDefault="00E759F0" w:rsidP="00E759F0">
            <w:pPr>
              <w:shd w:val="clear" w:color="auto" w:fill="FFFFFF"/>
              <w:spacing w:after="0" w:line="220" w:lineRule="atLeast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759F0">
              <w:rPr>
                <w:sz w:val="28"/>
                <w:szCs w:val="28"/>
                <w:lang w:eastAsia="ru-RU"/>
              </w:rPr>
              <w:t>Окислительно</w:t>
            </w:r>
            <w:proofErr w:type="spellEnd"/>
            <w:r w:rsidRPr="00E759F0">
              <w:rPr>
                <w:sz w:val="28"/>
                <w:szCs w:val="28"/>
                <w:lang w:eastAsia="ru-RU"/>
              </w:rPr>
              <w:t>-восстановительные реакции. Окисли</w:t>
            </w:r>
            <w:r w:rsidRPr="00E759F0">
              <w:rPr>
                <w:sz w:val="28"/>
                <w:szCs w:val="28"/>
                <w:lang w:eastAsia="ru-RU"/>
              </w:rPr>
              <w:softHyphen/>
              <w:t>тель и восстановитель.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59F0" w:rsidRPr="00E759F0" w:rsidRDefault="00E759F0" w:rsidP="00E759F0">
            <w:pPr>
              <w:shd w:val="clear" w:color="auto" w:fill="FFFFFF"/>
              <w:spacing w:after="0" w:line="220" w:lineRule="atLeast"/>
              <w:jc w:val="both"/>
              <w:rPr>
                <w:sz w:val="28"/>
                <w:szCs w:val="28"/>
                <w:lang w:eastAsia="ru-RU"/>
              </w:rPr>
            </w:pPr>
            <w:r w:rsidRPr="00E759F0">
              <w:rPr>
                <w:sz w:val="28"/>
                <w:szCs w:val="28"/>
                <w:lang w:eastAsia="ru-RU"/>
              </w:rPr>
              <w:t xml:space="preserve">Упражнение на составление уравнений </w:t>
            </w:r>
            <w:proofErr w:type="spellStart"/>
            <w:r w:rsidRPr="00E759F0">
              <w:rPr>
                <w:sz w:val="28"/>
                <w:szCs w:val="28"/>
                <w:lang w:eastAsia="ru-RU"/>
              </w:rPr>
              <w:t>окислительно</w:t>
            </w:r>
            <w:proofErr w:type="spellEnd"/>
            <w:r w:rsidRPr="00E759F0">
              <w:rPr>
                <w:sz w:val="28"/>
                <w:szCs w:val="28"/>
                <w:lang w:eastAsia="ru-RU"/>
              </w:rPr>
              <w:t>-восстановительных реакций.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:rsidTr="009246B0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1B67" w:rsidRPr="007E1B67" w:rsidRDefault="007E1B67" w:rsidP="007E1B67">
            <w:pPr>
              <w:shd w:val="clear" w:color="auto" w:fill="FFFFFF"/>
              <w:spacing w:after="0" w:line="220" w:lineRule="atLeast"/>
              <w:jc w:val="both"/>
              <w:rPr>
                <w:b/>
                <w:sz w:val="28"/>
                <w:szCs w:val="28"/>
                <w:lang w:eastAsia="ru-RU"/>
              </w:rPr>
            </w:pPr>
            <w:r w:rsidRPr="007E1B67">
              <w:rPr>
                <w:b/>
                <w:sz w:val="28"/>
                <w:szCs w:val="28"/>
                <w:lang w:eastAsia="ru-RU"/>
              </w:rPr>
              <w:t xml:space="preserve">Тема 3. Элементарные основы неорганической химии веществ. </w:t>
            </w:r>
            <w:r w:rsidRPr="007E1B67">
              <w:rPr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7" w:rsidRPr="007E1B67" w:rsidRDefault="007E1B67" w:rsidP="00E75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7E1B67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 xml:space="preserve">Химические свойства простых веществ. Химические </w:t>
            </w:r>
            <w:proofErr w:type="gramStart"/>
            <w:r w:rsidRPr="00164A59">
              <w:rPr>
                <w:sz w:val="28"/>
                <w:szCs w:val="28"/>
              </w:rPr>
              <w:t>свойства  простых</w:t>
            </w:r>
            <w:proofErr w:type="gramEnd"/>
            <w:r w:rsidRPr="00164A59">
              <w:rPr>
                <w:sz w:val="28"/>
                <w:szCs w:val="28"/>
              </w:rPr>
              <w:t xml:space="preserve"> веществ-металлов щелочных и щелочноземельных металлов, алюминия, железа.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:rsidTr="007E1B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Химические свойства простых веществ-неметаллов: водорода, кислорода, галогенов, серы, азота, фосфора, углерода, кремния.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Химические свойства сложных веществ. Химические свойства оксидов: основных, амфотерных, кислотных.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7" w:rsidRPr="00E759F0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 w:rsidRPr="00E759F0">
              <w:rPr>
                <w:sz w:val="28"/>
                <w:szCs w:val="28"/>
              </w:rPr>
              <w:t>1</w:t>
            </w:r>
          </w:p>
        </w:tc>
      </w:tr>
      <w:tr w:rsidR="007E1B67" w:rsidTr="00E759F0">
        <w:trPr>
          <w:trHeight w:val="2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Химические свойства оснований.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Химические свойства кислот.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Химические свойства солей (средних).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:rsidTr="00B00A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Взаимосвязь   различных   классов   неорганических веществ.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F0" w:rsidRDefault="00E759F0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Pr="00164A59" w:rsidRDefault="00E759F0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Расчеты по уравнениям химических реакций.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Default="00E759F0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F0" w:rsidRDefault="00E759F0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Pr="00164A59" w:rsidRDefault="00E759F0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Расчеты по термохими</w:t>
            </w:r>
            <w:r w:rsidRPr="00164A59">
              <w:rPr>
                <w:sz w:val="28"/>
                <w:szCs w:val="28"/>
              </w:rPr>
              <w:softHyphen/>
              <w:t>ческим урав</w:t>
            </w:r>
            <w:r w:rsidRPr="00164A59">
              <w:rPr>
                <w:sz w:val="28"/>
                <w:szCs w:val="28"/>
              </w:rPr>
              <w:softHyphen/>
              <w:t>нениям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Default="00E759F0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F0" w:rsidRDefault="00E759F0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Pr="00164A59" w:rsidRDefault="00E759F0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Реакции ион</w:t>
            </w:r>
            <w:r w:rsidRPr="00164A59">
              <w:rPr>
                <w:sz w:val="28"/>
                <w:szCs w:val="28"/>
              </w:rPr>
              <w:softHyphen/>
              <w:t>ного обмена. Практическая работа «Экспериментальная задача»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Default="00E759F0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F0" w:rsidRDefault="00E759F0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Pr="00164A59" w:rsidRDefault="00E759F0" w:rsidP="00164A59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164A59">
              <w:rPr>
                <w:sz w:val="28"/>
                <w:szCs w:val="28"/>
              </w:rPr>
              <w:t>Кислоты,  оксиды</w:t>
            </w:r>
            <w:proofErr w:type="gramEnd"/>
            <w:r w:rsidRPr="00164A59">
              <w:rPr>
                <w:sz w:val="28"/>
                <w:szCs w:val="28"/>
              </w:rPr>
              <w:t xml:space="preserve">, соли , основания с точки зрения теории </w:t>
            </w:r>
            <w:proofErr w:type="spellStart"/>
            <w:r w:rsidRPr="00164A59">
              <w:rPr>
                <w:sz w:val="28"/>
                <w:szCs w:val="28"/>
              </w:rPr>
              <w:t>элекролитической</w:t>
            </w:r>
            <w:proofErr w:type="spellEnd"/>
            <w:r w:rsidRPr="00164A59">
              <w:rPr>
                <w:sz w:val="28"/>
                <w:szCs w:val="28"/>
              </w:rPr>
              <w:t xml:space="preserve"> диссоциации.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Default="00E759F0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F0" w:rsidRDefault="00E759F0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Pr="00164A59" w:rsidRDefault="00E759F0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 xml:space="preserve">Амфотерные гидроксиды </w:t>
            </w:r>
            <w:proofErr w:type="gramStart"/>
            <w:r w:rsidRPr="00164A59">
              <w:rPr>
                <w:sz w:val="28"/>
                <w:szCs w:val="28"/>
              </w:rPr>
              <w:t>и  оксиды</w:t>
            </w:r>
            <w:proofErr w:type="gramEnd"/>
            <w:r w:rsidRPr="00164A59">
              <w:rPr>
                <w:sz w:val="28"/>
                <w:szCs w:val="28"/>
              </w:rPr>
              <w:t>. Практическая работа «Амфотерные основания и оксиды»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Default="00E759F0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:rsidTr="00E759F0">
        <w:trPr>
          <w:trHeight w:val="7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F0" w:rsidRPr="00164A59" w:rsidRDefault="00E759F0" w:rsidP="00164A59">
            <w:pPr>
              <w:shd w:val="clear" w:color="auto" w:fill="FFFFFF"/>
              <w:spacing w:after="0" w:line="240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164A59">
              <w:rPr>
                <w:b/>
                <w:color w:val="000000"/>
                <w:sz w:val="28"/>
                <w:szCs w:val="28"/>
                <w:lang w:eastAsia="ru-RU"/>
              </w:rPr>
              <w:t>Тема 4. Методы познания веществ и химических явлений. Экспериментальные основы химии.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0" w:rsidRPr="00E759F0" w:rsidRDefault="00E759F0" w:rsidP="00164A5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759F0">
              <w:rPr>
                <w:b/>
                <w:sz w:val="28"/>
                <w:szCs w:val="28"/>
              </w:rPr>
              <w:t>5</w:t>
            </w:r>
          </w:p>
        </w:tc>
      </w:tr>
      <w:tr w:rsidR="007E1B67" w:rsidTr="00E75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растворов. Определение характера среды раствора кислот и щелочей с помощью индикаторов. Качественные реакции на ионы в растворе (хлорид-, сульфат-, карбонат-ионы, ион аммония).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:rsidTr="00E75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Получение газообразных веществ. Качественные реакции на газообразные вещества (кислород, водород, углекислый газ, аммиак).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:rsidTr="00E75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Проведение расчетов на основе формул и уравнений реакций.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:rsidTr="00E75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Вычисления массовой доли химического элемента в веществе.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:rsidTr="00E75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7" w:rsidRPr="00164A59" w:rsidRDefault="007E1B67" w:rsidP="00164A59">
            <w:pPr>
              <w:spacing w:after="0" w:line="240" w:lineRule="auto"/>
              <w:rPr>
                <w:sz w:val="28"/>
                <w:szCs w:val="28"/>
              </w:rPr>
            </w:pPr>
            <w:r w:rsidRPr="00164A59">
              <w:rPr>
                <w:sz w:val="28"/>
                <w:szCs w:val="28"/>
              </w:rPr>
              <w:t>Вычисления массовой доли растворенного вещества в растворе.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7" w:rsidRDefault="007E1B67" w:rsidP="00164A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9F0" w:rsidTr="00263D44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F0" w:rsidRDefault="00E759F0" w:rsidP="00E759F0">
            <w:pPr>
              <w:shd w:val="clear" w:color="auto" w:fill="FFFFFF"/>
              <w:spacing w:after="0" w:line="240" w:lineRule="auto"/>
              <w:ind w:left="-284" w:firstLine="28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5 Химия и жизнь.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0" w:rsidRDefault="00E759F0" w:rsidP="00E759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E1B67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67" w:rsidRDefault="007E1B67" w:rsidP="007E1B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7" w:rsidRPr="007E1B67" w:rsidRDefault="007E1B67" w:rsidP="007E1B67">
            <w:pPr>
              <w:spacing w:after="0"/>
              <w:rPr>
                <w:sz w:val="28"/>
                <w:szCs w:val="28"/>
              </w:rPr>
            </w:pPr>
            <w:r w:rsidRPr="007E1B67">
              <w:rPr>
                <w:sz w:val="28"/>
                <w:szCs w:val="28"/>
              </w:rPr>
              <w:t>Проблемы безопасного использования веществ и химических реакций в повседневной жизни. Химическое загрязнение окружающей среды и его последствия.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7" w:rsidRDefault="007E1B67" w:rsidP="007E1B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67" w:rsidRDefault="007E1B67" w:rsidP="007E1B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7" w:rsidRPr="007E1B67" w:rsidRDefault="007E1B67" w:rsidP="007E1B67">
            <w:pPr>
              <w:spacing w:after="0"/>
              <w:rPr>
                <w:sz w:val="28"/>
                <w:szCs w:val="28"/>
              </w:rPr>
            </w:pPr>
            <w:r w:rsidRPr="007E1B67">
              <w:rPr>
                <w:sz w:val="28"/>
                <w:szCs w:val="28"/>
              </w:rPr>
              <w:t>Работа с тренировочными тестами для подготовки к ГИА.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7" w:rsidRDefault="007E1B67" w:rsidP="007E1B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B67" w:rsidTr="00DE5F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67" w:rsidRDefault="007E1B67" w:rsidP="007E1B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7" w:rsidRPr="007E1B67" w:rsidRDefault="007E1B67" w:rsidP="007E1B67">
            <w:pPr>
              <w:spacing w:after="0"/>
              <w:rPr>
                <w:sz w:val="28"/>
                <w:szCs w:val="28"/>
              </w:rPr>
            </w:pPr>
            <w:r w:rsidRPr="007E1B67">
              <w:rPr>
                <w:sz w:val="28"/>
                <w:szCs w:val="28"/>
              </w:rPr>
              <w:t>Работа с тренировочными тестами для подготовки к ГИА.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7" w:rsidRDefault="007E1B67" w:rsidP="007E1B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0CFD" w:rsidRPr="007A0750" w:rsidRDefault="00010CFD" w:rsidP="00F077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10CFD" w:rsidRPr="007A0750" w:rsidSect="007E1B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419FB"/>
    <w:multiLevelType w:val="multilevel"/>
    <w:tmpl w:val="CF48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8073F"/>
    <w:multiLevelType w:val="multilevel"/>
    <w:tmpl w:val="6AC6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9E"/>
    <w:rsid w:val="00010CFD"/>
    <w:rsid w:val="00164A59"/>
    <w:rsid w:val="001B7DB6"/>
    <w:rsid w:val="00495630"/>
    <w:rsid w:val="005953BD"/>
    <w:rsid w:val="006E169E"/>
    <w:rsid w:val="007A0750"/>
    <w:rsid w:val="007E1B67"/>
    <w:rsid w:val="007E64DD"/>
    <w:rsid w:val="00A72601"/>
    <w:rsid w:val="00C57F87"/>
    <w:rsid w:val="00D814D4"/>
    <w:rsid w:val="00DB6691"/>
    <w:rsid w:val="00DE4D46"/>
    <w:rsid w:val="00DE5F4C"/>
    <w:rsid w:val="00E759F0"/>
    <w:rsid w:val="00F07791"/>
    <w:rsid w:val="00F6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CD79-37A8-40BD-9D91-CBACA0B9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F6318B"/>
    <w:pPr>
      <w:widowControl w:val="0"/>
      <w:autoSpaceDE w:val="0"/>
      <w:autoSpaceDN w:val="0"/>
      <w:adjustRightInd w:val="0"/>
      <w:spacing w:after="0" w:line="360" w:lineRule="auto"/>
      <w:ind w:firstLine="34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31">
    <w:name w:val="Font Style31"/>
    <w:basedOn w:val="DefaultParagraphFont"/>
    <w:uiPriority w:val="99"/>
    <w:rsid w:val="00F631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basedOn w:val="DefaultParagraphFont"/>
    <w:uiPriority w:val="99"/>
    <w:rsid w:val="00F6318B"/>
    <w:rPr>
      <w:rFonts w:ascii="Times New Roman" w:hAnsi="Times New Roman" w:cs="Times New Roman" w:hint="default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F6318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6318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8">
    <w:name w:val="Font Style38"/>
    <w:basedOn w:val="DefaultParagraphFont"/>
    <w:uiPriority w:val="99"/>
    <w:rsid w:val="00F6318B"/>
    <w:rPr>
      <w:rFonts w:ascii="Times New Roman" w:hAnsi="Times New Roman" w:cs="Times New Roman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A0750"/>
    <w:pPr>
      <w:ind w:left="720"/>
      <w:contextualSpacing/>
    </w:pPr>
  </w:style>
  <w:style w:type="table" w:styleId="TableGrid">
    <w:name w:val="Table Grid"/>
    <w:basedOn w:val="TableNormal"/>
    <w:rsid w:val="00DE5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Информатика</cp:lastModifiedBy>
  <cp:revision>8</cp:revision>
  <cp:lastPrinted>2020-08-28T08:53:00Z</cp:lastPrinted>
  <dcterms:created xsi:type="dcterms:W3CDTF">2020-08-27T08:50:00Z</dcterms:created>
  <dcterms:modified xsi:type="dcterms:W3CDTF">2020-09-17T03:48:00Z</dcterms:modified>
</cp:coreProperties>
</file>